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1511300</wp:posOffset>
                </wp:positionH>
                <wp:positionV relativeFrom="paragraph">
                  <wp:posOffset>-812799</wp:posOffset>
                </wp:positionV>
                <wp:extent cx="3892550" cy="962025"/>
                <wp:effectExtent b="0" l="0" r="0" t="0"/>
                <wp:wrapNone/>
                <wp:docPr id="2" name=""/>
                <a:graphic>
                  <a:graphicData uri="http://schemas.microsoft.com/office/word/2010/wordprocessingShape">
                    <wps:wsp>
                      <wps:cNvSpPr/>
                      <wps:cNvPr id="3" name="Shape 3"/>
                      <wps:spPr>
                        <a:xfrm flipH="1">
                          <a:off x="3404488" y="3303750"/>
                          <a:ext cx="3883025" cy="95250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360"/>
                              <w:ind w:left="720" w:right="720" w:firstLine="0"/>
                              <w:jc w:val="center"/>
                              <w:textDirection w:val="btLr"/>
                            </w:pPr>
                            <w:r w:rsidDel="00000000" w:rsidR="00000000" w:rsidRPr="00000000">
                              <w:rPr>
                                <w:rFonts w:ascii="Arial" w:cs="Arial" w:eastAsia="Arial" w:hAnsi="Arial"/>
                                <w:b w:val="1"/>
                                <w:i w:val="0"/>
                                <w:smallCaps w:val="0"/>
                                <w:strike w:val="0"/>
                                <w:color w:val="000000"/>
                                <w:sz w:val="32"/>
                                <w:u w:val="single"/>
                                <w:vertAlign w:val="baseline"/>
                              </w:rPr>
                              <w:t xml:space="preserve">"Kol Ami" Mechina,</w:t>
                            </w:r>
                          </w:p>
                          <w:p w:rsidR="00000000" w:rsidDel="00000000" w:rsidP="00000000" w:rsidRDefault="00000000" w:rsidRPr="00000000">
                            <w:pPr>
                              <w:spacing w:after="0" w:before="0" w:line="360"/>
                              <w:ind w:left="720" w:right="720" w:firstLine="0"/>
                              <w:jc w:val="center"/>
                              <w:textDirection w:val="btLr"/>
                            </w:pPr>
                            <w:r w:rsidDel="00000000" w:rsidR="00000000" w:rsidRPr="00000000">
                              <w:rPr>
                                <w:rFonts w:ascii="Arial" w:cs="Arial" w:eastAsia="Arial" w:hAnsi="Arial"/>
                                <w:b w:val="0"/>
                                <w:i w:val="0"/>
                                <w:smallCaps w:val="0"/>
                                <w:strike w:val="0"/>
                                <w:color w:val="000000"/>
                                <w:sz w:val="32"/>
                                <w:u w:val="single"/>
                                <w:vertAlign w:val="baseline"/>
                              </w:rPr>
                            </w:r>
                            <w:r w:rsidDel="00000000" w:rsidR="00000000" w:rsidRPr="00000000">
                              <w:rPr>
                                <w:rFonts w:ascii="Arial" w:cs="Arial" w:eastAsia="Arial" w:hAnsi="Arial"/>
                                <w:b w:val="1"/>
                                <w:i w:val="0"/>
                                <w:smallCaps w:val="0"/>
                                <w:strike w:val="0"/>
                                <w:color w:val="000000"/>
                                <w:sz w:val="32"/>
                                <w:u w:val="single"/>
                                <w:vertAlign w:val="baseline"/>
                              </w:rPr>
                              <w:t xml:space="preserve">End of first semester questionnaire.</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32"/>
                                <w:u w:val="single"/>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4"/>
                                <w:u w:val="single"/>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1511300</wp:posOffset>
                </wp:positionH>
                <wp:positionV relativeFrom="paragraph">
                  <wp:posOffset>-812799</wp:posOffset>
                </wp:positionV>
                <wp:extent cx="3892550" cy="962025"/>
                <wp:effectExtent b="0" l="0" r="0" t="0"/>
                <wp:wrapNone/>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3892550" cy="962025"/>
                        </a:xfrm>
                        <a:prstGeom prst="rect"/>
                        <a:ln/>
                      </pic:spPr>
                    </pic:pic>
                  </a:graphicData>
                </a:graphic>
              </wp:anchor>
            </w:drawing>
          </mc:Fallback>
        </mc:AlternateConten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Dear Chanichim,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Coming to the end of the first semester, we have here a feedback questionnaire. The feedback is on the organization, the contents, the way the schedule is built and on the staff. As an organization which tries to learn from its mistakes, this feedback is very important to us, and is very important to every staff member as well. Please dedicate a respectful amount of time and attention writing your answers.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Personal:</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satisfied am I from my functioning in the Mechina? Am I satisfied from the "Position" I had in the group in the past 3 months?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what fields do I feel I progressed in the Mechina? What goals am I setting for myself to develop in, from now on?</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Self-arrangement</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satisfied am I from the functioning of your committee? Looking back, would you choose a different committee?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feel the Mechina is balanced in the way it's self -managed? (responsibilities of the Chanichim opposed to the staff's Responsibilities?) What would you add\subtract to self- management?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Were the  Melia's a helpful tool for making decisions? Do you feel the Melia's needed more guidance by the staff for them to work properly? Is there a different tool\way that would bring better results?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Content:</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Did the contents in the Mechina align with your expectations? Did they expand your knowledge?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Staff feedback:</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is your relationship (status), communication and cooperation with the whole staff? Does the current status match the status you wish for?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Write your evaluation to the staff in the Mechina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can refer to what you gained from the relationship with a staff member, what is his\her contribution to the Mechina, what place did he\she take in your personal guidance, in the group's guidance, in the studying, the different activities, and in anything else that comes to your mind)</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3446"/>
        </w:tabs>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3446"/>
        </w:tabs>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3446"/>
        </w:tabs>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Yaara Salamon Michaeli</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Ella Ha'etzni</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Adi Magen</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Ami Oberman</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The Mechina:</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your general satisfaction from the Mechina?</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think there is a balance between the main components in the Mechina (Studies, outdoor, volunteering, preparation for the army, leadership skills, group life)?</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Would you prefer to give one or more of them a bigger part? If yes, instead if what content?</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much has the Mechina enhanced your propensity to the Jewish people?</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much has the Mechina contributed to the consolidation of your leadership skills and abilities?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הערות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נוספות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הארות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בקשות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ותפילות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אפשר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גם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לענות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מעבר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לדף</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Further comments, enlightments, requests and prayers (you can continue your answer in the other side of the page):</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very much! May our year continue to be a wonderful, full of discoveries,</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challenges and enjoying life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sectPr>
      <w:headerReference r:id="rId7" w:type="default"/>
      <w:pgSz w:h="16838" w:w="11906"/>
      <w:pgMar w:bottom="720" w:top="720" w:left="720" w:right="720" w:header="708" w:footer="708"/>
      <w:pgNumType w:start="1"/>
      <w:cols w:equalWidth="0"/>
      <w:bidi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Wingding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Pr>
      <w:drawing>
        <wp:inline distB="0" distT="0" distL="114300" distR="114300">
          <wp:extent cx="666750" cy="666115"/>
          <wp:effectExtent b="0" l="0" r="0" t="0"/>
          <wp:docPr id="3"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666750" cy="66611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-228599</wp:posOffset>
              </wp:positionH>
              <wp:positionV relativeFrom="paragraph">
                <wp:posOffset>-266699</wp:posOffset>
              </wp:positionV>
              <wp:extent cx="2651125" cy="492125"/>
              <wp:effectExtent b="0" l="0" r="0" t="0"/>
              <wp:wrapNone/>
              <wp:docPr id="1" name=""/>
              <a:graphic>
                <a:graphicData uri="http://schemas.microsoft.com/office/word/2010/wordprocessingShape">
                  <wps:wsp>
                    <wps:cNvSpPr/>
                    <wps:cNvPr id="2" name="Shape 2"/>
                    <wps:spPr>
                      <a:xfrm flipH="1">
                        <a:off x="4025200" y="3538700"/>
                        <a:ext cx="2641600" cy="482600"/>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right"/>
                            <w:textDirection w:val="btLr"/>
                          </w:pPr>
                          <w:r w:rsidDel="00000000" w:rsidR="00000000" w:rsidRPr="00000000">
                            <w:rPr>
                              <w:rFonts w:ascii="Arial" w:cs="Arial" w:eastAsia="Arial" w:hAnsi="Arial"/>
                              <w:b w:val="0"/>
                              <w:i w:val="0"/>
                              <w:smallCaps w:val="0"/>
                              <w:strike w:val="0"/>
                              <w:color w:val="000000"/>
                              <w:sz w:val="22"/>
                              <w:vertAlign w:val="baseline"/>
                            </w:rPr>
                            <w:t xml:space="preserve">שם______________(לא חובה)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-228599</wp:posOffset>
              </wp:positionH>
              <wp:positionV relativeFrom="paragraph">
                <wp:posOffset>-266699</wp:posOffset>
              </wp:positionV>
              <wp:extent cx="2651125" cy="492125"/>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651125" cy="4921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